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1" w:rightFromText="141" w:vertAnchor="text" w:horzAnchor="margin" w:tblpY="-148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CellMar>
          <w:left w:w="70" w:type="dxa"/>
          <w:right w:w="70" w:type="dxa"/>
        </w:tblCellMar>
        <w:tblLook w:val="0000" w:firstRow="0" w:lastRow="0" w:firstColumn="0" w:lastColumn="0" w:noHBand="0" w:noVBand="0"/>
      </w:tblPr>
      <w:tblGrid>
        <w:gridCol w:w="9865"/>
      </w:tblGrid>
      <w:tr w:rsidR="00B564B7" w:rsidTr="00B564B7">
        <w:trPr>
          <w:trHeight w:val="2235"/>
        </w:trPr>
        <w:tc>
          <w:tcPr>
            <w:tcW w:w="9865" w:type="dxa"/>
            <w:shd w:val="clear" w:color="auto" w:fill="EEECE1" w:themeFill="background2"/>
          </w:tcPr>
          <w:p w:rsidR="00B564B7" w:rsidRPr="00077473" w:rsidRDefault="00B564B7" w:rsidP="00B564B7">
            <w:pPr>
              <w:jc w:val="center"/>
              <w:rPr>
                <w:b/>
                <w:i/>
                <w:color w:val="000000" w:themeColor="text1"/>
                <w:sz w:val="28"/>
                <w:szCs w:val="28"/>
              </w:rPr>
            </w:pPr>
            <w:bookmarkStart w:id="0" w:name="_Hlk70957265"/>
            <w:r w:rsidRPr="00077473">
              <w:rPr>
                <w:b/>
                <w:i/>
                <w:color w:val="000000" w:themeColor="text1"/>
                <w:sz w:val="28"/>
                <w:szCs w:val="28"/>
              </w:rPr>
              <w:t xml:space="preserve">Ministero dell'Istruzione </w:t>
            </w:r>
            <w:r>
              <w:rPr>
                <w:b/>
                <w:i/>
                <w:color w:val="000000" w:themeColor="text1"/>
                <w:sz w:val="28"/>
                <w:szCs w:val="28"/>
              </w:rPr>
              <w:t xml:space="preserve"> e del Merito</w:t>
            </w:r>
          </w:p>
          <w:p w:rsidR="00B564B7" w:rsidRPr="00A42A65" w:rsidRDefault="00B564B7" w:rsidP="00B564B7">
            <w:pPr>
              <w:jc w:val="center"/>
              <w:rPr>
                <w:b/>
                <w:color w:val="000000" w:themeColor="text1"/>
                <w:sz w:val="32"/>
                <w:szCs w:val="32"/>
              </w:rPr>
            </w:pPr>
            <w:r>
              <w:rPr>
                <w:b/>
                <w:noProof/>
                <w:color w:val="000000" w:themeColor="text1"/>
                <w:sz w:val="32"/>
                <w:szCs w:val="32"/>
              </w:rPr>
              <w:drawing>
                <wp:anchor distT="0" distB="0" distL="114300" distR="114300" simplePos="0" relativeHeight="251659264" behindDoc="0" locked="0" layoutInCell="1" allowOverlap="1" wp14:anchorId="5A7A8415" wp14:editId="2929F977">
                  <wp:simplePos x="0" y="0"/>
                  <wp:positionH relativeFrom="column">
                    <wp:posOffset>5451475</wp:posOffset>
                  </wp:positionH>
                  <wp:positionV relativeFrom="paragraph">
                    <wp:posOffset>6350</wp:posOffset>
                  </wp:positionV>
                  <wp:extent cx="504825" cy="571500"/>
                  <wp:effectExtent l="19050" t="0" r="9525" b="0"/>
                  <wp:wrapNone/>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cstate="print"/>
                          <a:srcRect/>
                          <a:stretch>
                            <a:fillRect/>
                          </a:stretch>
                        </pic:blipFill>
                        <pic:spPr bwMode="auto">
                          <a:xfrm>
                            <a:off x="0" y="0"/>
                            <a:ext cx="504825" cy="571500"/>
                          </a:xfrm>
                          <a:prstGeom prst="rect">
                            <a:avLst/>
                          </a:prstGeom>
                          <a:noFill/>
                          <a:ln w="9525">
                            <a:noFill/>
                            <a:miter lim="800000"/>
                            <a:headEnd/>
                            <a:tailEnd/>
                          </a:ln>
                        </pic:spPr>
                      </pic:pic>
                    </a:graphicData>
                  </a:graphic>
                </wp:anchor>
              </w:drawing>
            </w:r>
            <w:r>
              <w:rPr>
                <w:b/>
                <w:noProof/>
                <w:color w:val="000000" w:themeColor="text1"/>
                <w:sz w:val="32"/>
                <w:szCs w:val="32"/>
              </w:rPr>
              <w:drawing>
                <wp:anchor distT="0" distB="0" distL="114300" distR="114300" simplePos="0" relativeHeight="251660288" behindDoc="0" locked="0" layoutInCell="1" allowOverlap="1" wp14:anchorId="4A5409EB" wp14:editId="150D6559">
                  <wp:simplePos x="0" y="0"/>
                  <wp:positionH relativeFrom="column">
                    <wp:posOffset>127000</wp:posOffset>
                  </wp:positionH>
                  <wp:positionV relativeFrom="paragraph">
                    <wp:posOffset>82550</wp:posOffset>
                  </wp:positionV>
                  <wp:extent cx="504825" cy="561975"/>
                  <wp:effectExtent l="19050" t="0" r="9525" b="0"/>
                  <wp:wrapNone/>
                  <wp:docPr id="3" name="Immagine 1" descr="Descrizione: stemm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temmari"/>
                          <pic:cNvPicPr>
                            <a:picLocks noChangeAspect="1" noChangeArrowheads="1"/>
                          </pic:cNvPicPr>
                        </pic:nvPicPr>
                        <pic:blipFill>
                          <a:blip r:embed="rId8" cstate="print"/>
                          <a:srcRect/>
                          <a:stretch>
                            <a:fillRect/>
                          </a:stretch>
                        </pic:blipFill>
                        <pic:spPr bwMode="auto">
                          <a:xfrm>
                            <a:off x="0" y="0"/>
                            <a:ext cx="504825" cy="561975"/>
                          </a:xfrm>
                          <a:prstGeom prst="rect">
                            <a:avLst/>
                          </a:prstGeom>
                          <a:noFill/>
                          <a:ln w="9525">
                            <a:noFill/>
                            <a:miter lim="800000"/>
                            <a:headEnd/>
                            <a:tailEnd/>
                          </a:ln>
                        </pic:spPr>
                      </pic:pic>
                    </a:graphicData>
                  </a:graphic>
                </wp:anchor>
              </w:drawing>
            </w:r>
            <w:r w:rsidRPr="00A42A65">
              <w:rPr>
                <w:b/>
                <w:color w:val="000000" w:themeColor="text1"/>
                <w:sz w:val="32"/>
                <w:szCs w:val="32"/>
              </w:rPr>
              <w:t>I.C.“GIOIOSA IONICA-GROTTERIA”</w:t>
            </w:r>
          </w:p>
          <w:p w:rsidR="00B564B7" w:rsidRPr="00A42A65" w:rsidRDefault="00B564B7" w:rsidP="00B564B7">
            <w:pPr>
              <w:jc w:val="center"/>
              <w:rPr>
                <w:color w:val="000000" w:themeColor="text1"/>
              </w:rPr>
            </w:pPr>
            <w:r w:rsidRPr="00A42A65">
              <w:rPr>
                <w:color w:val="000000" w:themeColor="text1"/>
              </w:rPr>
              <w:t>Scuola dell’Infanzia – Scuola Primaria – Scuola Secondaria di Primo Grado</w:t>
            </w:r>
          </w:p>
          <w:p w:rsidR="00B564B7" w:rsidRPr="00A42A65" w:rsidRDefault="00B564B7" w:rsidP="00B564B7">
            <w:pPr>
              <w:jc w:val="center"/>
              <w:rPr>
                <w:color w:val="000000" w:themeColor="text1"/>
              </w:rPr>
            </w:pPr>
            <w:r w:rsidRPr="00A42A65">
              <w:rPr>
                <w:color w:val="000000" w:themeColor="text1"/>
              </w:rPr>
              <w:t xml:space="preserve">Sede Centrale e Uffici: Via Rubina, </w:t>
            </w:r>
            <w:proofErr w:type="spellStart"/>
            <w:r w:rsidRPr="00A42A65">
              <w:rPr>
                <w:color w:val="000000" w:themeColor="text1"/>
              </w:rPr>
              <w:t>snc</w:t>
            </w:r>
            <w:proofErr w:type="spellEnd"/>
            <w:r w:rsidRPr="00A42A65">
              <w:rPr>
                <w:color w:val="000000" w:themeColor="text1"/>
              </w:rPr>
              <w:t xml:space="preserve"> – 89042 Gioiosa Ionica (RC) </w:t>
            </w:r>
          </w:p>
          <w:p w:rsidR="00B564B7" w:rsidRPr="00A42A65" w:rsidRDefault="00B564B7" w:rsidP="00B564B7">
            <w:pPr>
              <w:jc w:val="center"/>
              <w:rPr>
                <w:color w:val="000000" w:themeColor="text1"/>
              </w:rPr>
            </w:pPr>
            <w:r w:rsidRPr="00A42A65">
              <w:rPr>
                <w:color w:val="000000" w:themeColor="text1"/>
              </w:rPr>
              <w:t>Tel.</w:t>
            </w:r>
            <w:r>
              <w:rPr>
                <w:color w:val="000000" w:themeColor="text1"/>
              </w:rPr>
              <w:t xml:space="preserve">: 0964/51355-51539 </w:t>
            </w:r>
            <w:r w:rsidRPr="00A42A65">
              <w:rPr>
                <w:color w:val="000000" w:themeColor="text1"/>
              </w:rPr>
              <w:t xml:space="preserve">   fax: 0964/51355</w:t>
            </w:r>
          </w:p>
          <w:p w:rsidR="00B564B7" w:rsidRPr="00A42A65" w:rsidRDefault="00B564B7" w:rsidP="00B564B7">
            <w:pPr>
              <w:jc w:val="center"/>
              <w:rPr>
                <w:b/>
                <w:color w:val="000000" w:themeColor="text1"/>
                <w:sz w:val="28"/>
                <w:szCs w:val="28"/>
              </w:rPr>
            </w:pPr>
            <w:r w:rsidRPr="00A42A65">
              <w:rPr>
                <w:color w:val="000000" w:themeColor="text1"/>
                <w:sz w:val="20"/>
                <w:szCs w:val="20"/>
              </w:rPr>
              <w:t xml:space="preserve">Email segreteria: </w:t>
            </w:r>
            <w:hyperlink r:id="rId9" w:history="1">
              <w:r w:rsidRPr="00A42A65">
                <w:rPr>
                  <w:rStyle w:val="Collegamentoipertestuale"/>
                  <w:color w:val="000000" w:themeColor="text1"/>
                  <w:sz w:val="20"/>
                  <w:szCs w:val="20"/>
                </w:rPr>
                <w:t>rcic839003@istruzione.it</w:t>
              </w:r>
            </w:hyperlink>
            <w:r w:rsidRPr="00A42A65">
              <w:rPr>
                <w:color w:val="000000" w:themeColor="text1"/>
                <w:sz w:val="20"/>
                <w:szCs w:val="20"/>
              </w:rPr>
              <w:t xml:space="preserve">  </w:t>
            </w:r>
            <w:proofErr w:type="spellStart"/>
            <w:r w:rsidRPr="00A42A65">
              <w:rPr>
                <w:color w:val="000000" w:themeColor="text1"/>
                <w:sz w:val="20"/>
                <w:szCs w:val="20"/>
              </w:rPr>
              <w:t>pec</w:t>
            </w:r>
            <w:proofErr w:type="spellEnd"/>
            <w:r w:rsidRPr="00A42A65">
              <w:rPr>
                <w:color w:val="000000" w:themeColor="text1"/>
                <w:sz w:val="20"/>
                <w:szCs w:val="20"/>
              </w:rPr>
              <w:t xml:space="preserve">: </w:t>
            </w:r>
            <w:hyperlink r:id="rId10" w:history="1">
              <w:r w:rsidRPr="00A42A65">
                <w:rPr>
                  <w:rStyle w:val="Collegamentoipertestuale"/>
                  <w:color w:val="000000" w:themeColor="text1"/>
                  <w:sz w:val="20"/>
                  <w:szCs w:val="20"/>
                </w:rPr>
                <w:t>rcic839003@pec.istruzione.it</w:t>
              </w:r>
            </w:hyperlink>
            <w:r w:rsidRPr="00A42A65">
              <w:rPr>
                <w:color w:val="000000" w:themeColor="text1"/>
                <w:sz w:val="20"/>
                <w:szCs w:val="20"/>
              </w:rPr>
              <w:t xml:space="preserve">  sito web: </w:t>
            </w:r>
            <w:hyperlink r:id="rId11" w:history="1">
              <w:r w:rsidRPr="00A42A65">
                <w:rPr>
                  <w:rStyle w:val="Collegamentoipertestuale"/>
                  <w:color w:val="000000" w:themeColor="text1"/>
                  <w:sz w:val="20"/>
                  <w:szCs w:val="20"/>
                </w:rPr>
                <w:t>www.icgioiosagrotteria.edu.it</w:t>
              </w:r>
            </w:hyperlink>
          </w:p>
        </w:tc>
      </w:tr>
      <w:bookmarkEnd w:id="0"/>
    </w:tbl>
    <w:p w:rsidR="00613B78" w:rsidRDefault="00613B78" w:rsidP="00613B78">
      <w:pPr>
        <w:pBdr>
          <w:top w:val="nil"/>
          <w:left w:val="nil"/>
          <w:bottom w:val="nil"/>
          <w:right w:val="nil"/>
          <w:between w:val="nil"/>
        </w:pBdr>
        <w:spacing w:line="259" w:lineRule="auto"/>
        <w:ind w:left="720"/>
        <w:jc w:val="center"/>
        <w:rPr>
          <w:sz w:val="48"/>
          <w:szCs w:val="48"/>
        </w:rPr>
      </w:pPr>
    </w:p>
    <w:p w:rsidR="00613B78" w:rsidRDefault="00613B78" w:rsidP="00613B78">
      <w:pPr>
        <w:pBdr>
          <w:top w:val="nil"/>
          <w:left w:val="nil"/>
          <w:bottom w:val="nil"/>
          <w:right w:val="nil"/>
          <w:between w:val="nil"/>
        </w:pBdr>
        <w:spacing w:line="259" w:lineRule="auto"/>
        <w:ind w:left="720"/>
        <w:jc w:val="center"/>
        <w:rPr>
          <w:sz w:val="48"/>
          <w:szCs w:val="48"/>
        </w:rPr>
      </w:pPr>
    </w:p>
    <w:p w:rsidR="00613B78" w:rsidRDefault="00613B78" w:rsidP="00613B78">
      <w:pPr>
        <w:pBdr>
          <w:top w:val="nil"/>
          <w:left w:val="nil"/>
          <w:bottom w:val="nil"/>
          <w:right w:val="nil"/>
          <w:between w:val="nil"/>
        </w:pBdr>
        <w:spacing w:line="259" w:lineRule="auto"/>
        <w:ind w:left="720"/>
        <w:jc w:val="center"/>
        <w:rPr>
          <w:sz w:val="48"/>
          <w:szCs w:val="48"/>
        </w:rPr>
      </w:pPr>
    </w:p>
    <w:p w:rsidR="00613B78" w:rsidRDefault="00613B78" w:rsidP="00613B78">
      <w:pPr>
        <w:pBdr>
          <w:top w:val="nil"/>
          <w:left w:val="nil"/>
          <w:bottom w:val="nil"/>
          <w:right w:val="nil"/>
          <w:between w:val="nil"/>
        </w:pBdr>
        <w:spacing w:line="259" w:lineRule="auto"/>
        <w:ind w:left="720"/>
        <w:jc w:val="center"/>
        <w:rPr>
          <w:sz w:val="48"/>
          <w:szCs w:val="48"/>
        </w:rPr>
      </w:pPr>
      <w:r>
        <w:rPr>
          <w:sz w:val="48"/>
          <w:szCs w:val="48"/>
        </w:rPr>
        <w:t>RELAZIONE DEL TUTOR</w:t>
      </w:r>
    </w:p>
    <w:p w:rsidR="00613B78" w:rsidRDefault="00613B78" w:rsidP="00613B78">
      <w:pPr>
        <w:pBdr>
          <w:top w:val="nil"/>
          <w:left w:val="nil"/>
          <w:bottom w:val="nil"/>
          <w:right w:val="nil"/>
          <w:between w:val="nil"/>
        </w:pBdr>
        <w:spacing w:line="259" w:lineRule="auto"/>
        <w:ind w:left="720"/>
        <w:jc w:val="center"/>
        <w:rPr>
          <w:sz w:val="48"/>
          <w:szCs w:val="48"/>
        </w:rPr>
      </w:pPr>
    </w:p>
    <w:p w:rsidR="00613B78" w:rsidRDefault="00613B78" w:rsidP="00613B78">
      <w:pPr>
        <w:pBdr>
          <w:top w:val="nil"/>
          <w:left w:val="nil"/>
          <w:bottom w:val="nil"/>
          <w:right w:val="nil"/>
          <w:between w:val="nil"/>
        </w:pBdr>
        <w:spacing w:line="259" w:lineRule="auto"/>
        <w:ind w:left="720"/>
        <w:jc w:val="center"/>
        <w:rPr>
          <w:sz w:val="48"/>
          <w:szCs w:val="48"/>
        </w:rPr>
      </w:pPr>
      <w:r>
        <w:rPr>
          <w:sz w:val="48"/>
          <w:szCs w:val="48"/>
        </w:rPr>
        <w:t>PER IL COMITATO DI VALUTAZIONE</w:t>
      </w:r>
    </w:p>
    <w:p w:rsidR="00613B78" w:rsidRDefault="00613B78" w:rsidP="00613B78">
      <w:pPr>
        <w:pBdr>
          <w:top w:val="nil"/>
          <w:left w:val="nil"/>
          <w:bottom w:val="nil"/>
          <w:right w:val="nil"/>
          <w:between w:val="nil"/>
        </w:pBdr>
        <w:spacing w:line="259" w:lineRule="auto"/>
        <w:ind w:left="720"/>
        <w:jc w:val="center"/>
        <w:rPr>
          <w:sz w:val="48"/>
          <w:szCs w:val="48"/>
        </w:rPr>
      </w:pPr>
    </w:p>
    <w:p w:rsidR="00613B78" w:rsidRDefault="00613B78" w:rsidP="00613B78">
      <w:pPr>
        <w:pBdr>
          <w:top w:val="nil"/>
          <w:left w:val="nil"/>
          <w:bottom w:val="nil"/>
          <w:right w:val="nil"/>
          <w:between w:val="nil"/>
        </w:pBdr>
        <w:spacing w:line="259" w:lineRule="auto"/>
        <w:ind w:left="720"/>
        <w:jc w:val="center"/>
        <w:rPr>
          <w:sz w:val="48"/>
          <w:szCs w:val="48"/>
        </w:rPr>
      </w:pPr>
    </w:p>
    <w:p w:rsidR="00613B78" w:rsidRDefault="00613B78" w:rsidP="00613B78">
      <w:pPr>
        <w:pBdr>
          <w:top w:val="nil"/>
          <w:left w:val="nil"/>
          <w:bottom w:val="nil"/>
          <w:right w:val="nil"/>
          <w:between w:val="nil"/>
        </w:pBdr>
        <w:spacing w:line="259" w:lineRule="auto"/>
        <w:ind w:left="720"/>
        <w:jc w:val="center"/>
        <w:rPr>
          <w:sz w:val="48"/>
          <w:szCs w:val="48"/>
        </w:rPr>
      </w:pPr>
    </w:p>
    <w:p w:rsidR="00613B78" w:rsidRDefault="00613B78" w:rsidP="00613B78">
      <w:pPr>
        <w:pBdr>
          <w:top w:val="nil"/>
          <w:left w:val="nil"/>
          <w:bottom w:val="nil"/>
          <w:right w:val="nil"/>
          <w:between w:val="nil"/>
        </w:pBdr>
        <w:spacing w:line="259" w:lineRule="auto"/>
        <w:ind w:left="720"/>
        <w:jc w:val="right"/>
        <w:rPr>
          <w:sz w:val="36"/>
          <w:szCs w:val="36"/>
        </w:rPr>
      </w:pPr>
      <w:r>
        <w:rPr>
          <w:sz w:val="36"/>
          <w:szCs w:val="36"/>
        </w:rPr>
        <w:t>Docente tutor:</w:t>
      </w:r>
    </w:p>
    <w:p w:rsidR="00613B78" w:rsidRDefault="00613B78" w:rsidP="00613B78">
      <w:pPr>
        <w:pBdr>
          <w:top w:val="nil"/>
          <w:left w:val="nil"/>
          <w:bottom w:val="nil"/>
          <w:right w:val="nil"/>
          <w:between w:val="nil"/>
        </w:pBdr>
        <w:spacing w:line="259" w:lineRule="auto"/>
        <w:ind w:left="720"/>
        <w:jc w:val="right"/>
        <w:rPr>
          <w:sz w:val="40"/>
          <w:szCs w:val="40"/>
        </w:rPr>
      </w:pPr>
      <w:r>
        <w:rPr>
          <w:sz w:val="40"/>
          <w:szCs w:val="40"/>
        </w:rPr>
        <w:t>_________________</w:t>
      </w:r>
    </w:p>
    <w:p w:rsidR="00613B78" w:rsidRDefault="00613B78" w:rsidP="00613B78">
      <w:pPr>
        <w:pBdr>
          <w:top w:val="nil"/>
          <w:left w:val="nil"/>
          <w:bottom w:val="nil"/>
          <w:right w:val="nil"/>
          <w:between w:val="nil"/>
        </w:pBdr>
        <w:spacing w:line="259" w:lineRule="auto"/>
        <w:ind w:left="720"/>
        <w:jc w:val="right"/>
        <w:rPr>
          <w:sz w:val="40"/>
          <w:szCs w:val="40"/>
        </w:rPr>
      </w:pPr>
    </w:p>
    <w:p w:rsidR="00613B78" w:rsidRDefault="00613B78" w:rsidP="00613B78">
      <w:pPr>
        <w:pBdr>
          <w:top w:val="nil"/>
          <w:left w:val="nil"/>
          <w:bottom w:val="nil"/>
          <w:right w:val="nil"/>
          <w:between w:val="nil"/>
        </w:pBdr>
        <w:spacing w:line="259" w:lineRule="auto"/>
        <w:ind w:left="720"/>
        <w:jc w:val="right"/>
        <w:rPr>
          <w:sz w:val="40"/>
          <w:szCs w:val="40"/>
        </w:rPr>
      </w:pPr>
    </w:p>
    <w:p w:rsidR="00613B78" w:rsidRDefault="00613B78" w:rsidP="00613B78">
      <w:pPr>
        <w:pBdr>
          <w:top w:val="nil"/>
          <w:left w:val="nil"/>
          <w:bottom w:val="nil"/>
          <w:right w:val="nil"/>
          <w:between w:val="nil"/>
        </w:pBdr>
        <w:spacing w:line="259" w:lineRule="auto"/>
        <w:ind w:left="720"/>
        <w:jc w:val="right"/>
        <w:rPr>
          <w:sz w:val="40"/>
          <w:szCs w:val="40"/>
        </w:rPr>
      </w:pPr>
    </w:p>
    <w:p w:rsidR="00613B78" w:rsidRDefault="00613B78" w:rsidP="00613B78">
      <w:pPr>
        <w:pBdr>
          <w:top w:val="nil"/>
          <w:left w:val="nil"/>
          <w:bottom w:val="nil"/>
          <w:right w:val="nil"/>
          <w:between w:val="nil"/>
        </w:pBdr>
        <w:spacing w:line="259" w:lineRule="auto"/>
        <w:ind w:left="720"/>
        <w:jc w:val="right"/>
        <w:rPr>
          <w:sz w:val="36"/>
          <w:szCs w:val="36"/>
        </w:rPr>
      </w:pPr>
      <w:r>
        <w:rPr>
          <w:sz w:val="36"/>
          <w:szCs w:val="36"/>
        </w:rPr>
        <w:t>Docente in formazione e prova</w:t>
      </w:r>
    </w:p>
    <w:p w:rsidR="00613B78" w:rsidRDefault="00613B78" w:rsidP="00613B78">
      <w:pPr>
        <w:pBdr>
          <w:top w:val="nil"/>
          <w:left w:val="nil"/>
          <w:bottom w:val="nil"/>
          <w:right w:val="nil"/>
          <w:between w:val="nil"/>
        </w:pBdr>
        <w:spacing w:line="259" w:lineRule="auto"/>
        <w:ind w:left="720"/>
        <w:jc w:val="right"/>
        <w:rPr>
          <w:sz w:val="40"/>
          <w:szCs w:val="40"/>
        </w:rPr>
      </w:pPr>
      <w:r>
        <w:rPr>
          <w:sz w:val="40"/>
          <w:szCs w:val="40"/>
        </w:rPr>
        <w:t xml:space="preserve">_________________________ </w:t>
      </w:r>
    </w:p>
    <w:p w:rsidR="00613B78" w:rsidRDefault="00613B78" w:rsidP="00613B78">
      <w:pPr>
        <w:pBdr>
          <w:top w:val="nil"/>
          <w:left w:val="nil"/>
          <w:bottom w:val="nil"/>
          <w:right w:val="nil"/>
          <w:between w:val="nil"/>
        </w:pBdr>
        <w:spacing w:line="259" w:lineRule="auto"/>
        <w:ind w:left="720"/>
        <w:jc w:val="right"/>
        <w:rPr>
          <w:sz w:val="40"/>
          <w:szCs w:val="40"/>
        </w:rPr>
      </w:pPr>
    </w:p>
    <w:p w:rsidR="00613B78" w:rsidRDefault="00613B78" w:rsidP="00613B78">
      <w:pPr>
        <w:pBdr>
          <w:top w:val="nil"/>
          <w:left w:val="nil"/>
          <w:bottom w:val="nil"/>
          <w:right w:val="nil"/>
          <w:between w:val="nil"/>
        </w:pBdr>
        <w:spacing w:line="259" w:lineRule="auto"/>
        <w:ind w:left="720"/>
        <w:jc w:val="right"/>
        <w:rPr>
          <w:sz w:val="40"/>
          <w:szCs w:val="40"/>
        </w:rPr>
      </w:pPr>
    </w:p>
    <w:p w:rsidR="00613B78" w:rsidRDefault="00613B78" w:rsidP="00613B78">
      <w:pPr>
        <w:pBdr>
          <w:top w:val="nil"/>
          <w:left w:val="nil"/>
          <w:bottom w:val="nil"/>
          <w:right w:val="nil"/>
          <w:between w:val="nil"/>
        </w:pBdr>
        <w:spacing w:line="259" w:lineRule="auto"/>
        <w:ind w:left="720"/>
        <w:jc w:val="right"/>
        <w:rPr>
          <w:sz w:val="40"/>
          <w:szCs w:val="40"/>
        </w:rPr>
      </w:pPr>
    </w:p>
    <w:p w:rsidR="00613B78" w:rsidRDefault="00613B78" w:rsidP="00613B78">
      <w:pPr>
        <w:pBdr>
          <w:top w:val="nil"/>
          <w:left w:val="nil"/>
          <w:bottom w:val="nil"/>
          <w:right w:val="nil"/>
          <w:between w:val="nil"/>
        </w:pBdr>
        <w:jc w:val="center"/>
        <w:rPr>
          <w:sz w:val="40"/>
          <w:szCs w:val="40"/>
        </w:rPr>
      </w:pPr>
      <w:r>
        <w:rPr>
          <w:sz w:val="40"/>
          <w:szCs w:val="40"/>
        </w:rPr>
        <w:t>A.S…………..</w:t>
      </w:r>
    </w:p>
    <w:p w:rsidR="00613B78" w:rsidRDefault="00613B78">
      <w:pPr>
        <w:pBdr>
          <w:top w:val="nil"/>
          <w:left w:val="nil"/>
          <w:bottom w:val="nil"/>
          <w:right w:val="nil"/>
          <w:between w:val="nil"/>
        </w:pBdr>
        <w:spacing w:line="240" w:lineRule="auto"/>
        <w:jc w:val="both"/>
        <w:rPr>
          <w:sz w:val="40"/>
          <w:szCs w:val="40"/>
        </w:rPr>
      </w:pPr>
    </w:p>
    <w:p w:rsidR="00613B78" w:rsidRDefault="00613B78">
      <w:pPr>
        <w:pBdr>
          <w:top w:val="nil"/>
          <w:left w:val="nil"/>
          <w:bottom w:val="nil"/>
          <w:right w:val="nil"/>
          <w:between w:val="nil"/>
        </w:pBdr>
        <w:spacing w:line="240" w:lineRule="auto"/>
        <w:jc w:val="both"/>
        <w:rPr>
          <w:sz w:val="40"/>
          <w:szCs w:val="40"/>
        </w:rPr>
      </w:pPr>
    </w:p>
    <w:p w:rsidR="00613B78" w:rsidRDefault="00613B78">
      <w:pPr>
        <w:pBdr>
          <w:top w:val="nil"/>
          <w:left w:val="nil"/>
          <w:bottom w:val="nil"/>
          <w:right w:val="nil"/>
          <w:between w:val="nil"/>
        </w:pBdr>
        <w:spacing w:line="240" w:lineRule="auto"/>
        <w:jc w:val="both"/>
        <w:rPr>
          <w:rFonts w:ascii="Calibri" w:eastAsia="Calibri" w:hAnsi="Calibri" w:cs="Calibri"/>
        </w:rPr>
      </w:pPr>
      <w:bookmarkStart w:id="1" w:name="_GoBack"/>
      <w:bookmarkEnd w:id="1"/>
    </w:p>
    <w:p w:rsidR="00B564B7" w:rsidRDefault="00B564B7">
      <w:pPr>
        <w:pBdr>
          <w:top w:val="nil"/>
          <w:left w:val="nil"/>
          <w:bottom w:val="nil"/>
          <w:right w:val="nil"/>
          <w:between w:val="nil"/>
        </w:pBdr>
        <w:spacing w:line="240" w:lineRule="auto"/>
        <w:jc w:val="both"/>
        <w:rPr>
          <w:rFonts w:ascii="Calibri" w:eastAsia="Calibri" w:hAnsi="Calibri" w:cs="Calibri"/>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825DEF" w:rsidRPr="00992D01">
        <w:tc>
          <w:tcPr>
            <w:tcW w:w="9778" w:type="dxa"/>
            <w:shd w:val="clear" w:color="auto" w:fill="D9D9D9"/>
          </w:tcPr>
          <w:p w:rsidR="00825DEF" w:rsidRPr="00992D01" w:rsidRDefault="00411A9F">
            <w:pPr>
              <w:pBdr>
                <w:top w:val="nil"/>
                <w:left w:val="nil"/>
                <w:bottom w:val="nil"/>
                <w:right w:val="nil"/>
                <w:between w:val="nil"/>
              </w:pBdr>
              <w:spacing w:line="240" w:lineRule="auto"/>
              <w:jc w:val="center"/>
              <w:rPr>
                <w:rFonts w:ascii="Times New Roman" w:eastAsia="Calibri" w:hAnsi="Times New Roman" w:cs="Times New Roman"/>
                <w:b/>
              </w:rPr>
            </w:pPr>
            <w:r w:rsidRPr="00992D01">
              <w:rPr>
                <w:rFonts w:ascii="Times New Roman" w:eastAsia="Calibri" w:hAnsi="Times New Roman" w:cs="Times New Roman"/>
                <w:b/>
              </w:rPr>
              <w:lastRenderedPageBreak/>
              <w:t xml:space="preserve">TRACCIA RELAZIONE FINALE DOCENTE </w:t>
            </w:r>
            <w:r w:rsidRPr="00992D01">
              <w:rPr>
                <w:rFonts w:ascii="Times New Roman" w:eastAsia="Calibri" w:hAnsi="Times New Roman" w:cs="Times New Roman"/>
                <w:b/>
              </w:rPr>
              <w:t>IN FORMAZIONE E PROVA</w:t>
            </w:r>
          </w:p>
        </w:tc>
      </w:tr>
      <w:tr w:rsidR="00825DEF" w:rsidRPr="00992D01">
        <w:tc>
          <w:tcPr>
            <w:tcW w:w="9778" w:type="dxa"/>
          </w:tcPr>
          <w:p w:rsidR="00825DEF" w:rsidRPr="00992D01" w:rsidRDefault="00411A9F">
            <w:pPr>
              <w:pBdr>
                <w:top w:val="nil"/>
                <w:left w:val="nil"/>
                <w:bottom w:val="nil"/>
                <w:right w:val="nil"/>
                <w:between w:val="nil"/>
              </w:pBdr>
              <w:spacing w:line="360" w:lineRule="auto"/>
              <w:jc w:val="both"/>
              <w:rPr>
                <w:rFonts w:ascii="Times New Roman" w:eastAsia="Calibri" w:hAnsi="Times New Roman" w:cs="Times New Roman"/>
              </w:rPr>
            </w:pPr>
            <w:proofErr w:type="spellStart"/>
            <w:r w:rsidRPr="00992D01">
              <w:rPr>
                <w:rFonts w:ascii="Times New Roman" w:eastAsia="Calibri" w:hAnsi="Times New Roman" w:cs="Times New Roman"/>
              </w:rPr>
              <w:t>a.s.</w:t>
            </w:r>
            <w:proofErr w:type="spellEnd"/>
            <w:r w:rsidRPr="00992D01">
              <w:rPr>
                <w:rFonts w:ascii="Times New Roman" w:eastAsia="Calibri" w:hAnsi="Times New Roman" w:cs="Times New Roman"/>
              </w:rPr>
              <w:t xml:space="preserve"> ………………………………………….</w:t>
            </w:r>
          </w:p>
          <w:p w:rsidR="00B564B7" w:rsidRPr="00992D01" w:rsidRDefault="00B564B7" w:rsidP="00B564B7">
            <w:pPr>
              <w:pBdr>
                <w:top w:val="nil"/>
                <w:left w:val="nil"/>
                <w:bottom w:val="nil"/>
                <w:right w:val="nil"/>
                <w:between w:val="nil"/>
              </w:pBdr>
              <w:spacing w:line="259" w:lineRule="auto"/>
              <w:jc w:val="both"/>
              <w:rPr>
                <w:rFonts w:ascii="Times New Roman" w:hAnsi="Times New Roman" w:cs="Times New Roman"/>
                <w:b/>
              </w:rPr>
            </w:pPr>
            <w:r w:rsidRPr="00992D01">
              <w:rPr>
                <w:rFonts w:ascii="Times New Roman" w:hAnsi="Times New Roman" w:cs="Times New Roman"/>
                <w:b/>
              </w:rPr>
              <w:t>Premessa</w:t>
            </w:r>
          </w:p>
          <w:p w:rsidR="00B564B7" w:rsidRPr="00992D01" w:rsidRDefault="00B564B7" w:rsidP="00B564B7">
            <w:pPr>
              <w:pBdr>
                <w:top w:val="nil"/>
                <w:left w:val="nil"/>
                <w:bottom w:val="nil"/>
                <w:right w:val="nil"/>
                <w:between w:val="nil"/>
              </w:pBdr>
              <w:spacing w:line="259" w:lineRule="auto"/>
              <w:ind w:left="720"/>
              <w:jc w:val="both"/>
              <w:rPr>
                <w:rFonts w:ascii="Times New Roman" w:hAnsi="Times New Roman" w:cs="Times New Roman"/>
              </w:rPr>
            </w:pPr>
            <w:r w:rsidRPr="00992D01">
              <w:rPr>
                <w:rFonts w:ascii="Times New Roman" w:hAnsi="Times New Roman" w:cs="Times New Roman"/>
              </w:rPr>
              <w:t>La presente relazione,  prevista dal</w:t>
            </w:r>
            <w:r w:rsidRPr="00992D01">
              <w:rPr>
                <w:rFonts w:ascii="Times New Roman" w:hAnsi="Times New Roman" w:cs="Times New Roman"/>
              </w:rPr>
              <w:t xml:space="preserve">l’ </w:t>
            </w:r>
            <w:r w:rsidRPr="00992D01">
              <w:rPr>
                <w:rFonts w:ascii="Times New Roman" w:hAnsi="Times New Roman" w:cs="Times New Roman"/>
              </w:rPr>
              <w:t xml:space="preserve">art.13 comma 4,  Decreto Ministeriale </w:t>
            </w:r>
            <w:r w:rsidRPr="00992D01">
              <w:rPr>
                <w:rFonts w:ascii="Times New Roman" w:hAnsi="Times New Roman" w:cs="Times New Roman"/>
              </w:rPr>
              <w:t>226/2022</w:t>
            </w:r>
            <w:r w:rsidRPr="00992D01">
              <w:rPr>
                <w:rFonts w:ascii="Times New Roman" w:hAnsi="Times New Roman" w:cs="Times New Roman"/>
              </w:rPr>
              <w:t>,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B564B7" w:rsidRPr="00992D01" w:rsidRDefault="00B564B7" w:rsidP="00B564B7">
            <w:pPr>
              <w:pBdr>
                <w:top w:val="nil"/>
                <w:left w:val="nil"/>
                <w:bottom w:val="nil"/>
                <w:right w:val="nil"/>
                <w:between w:val="nil"/>
              </w:pBdr>
              <w:spacing w:line="259" w:lineRule="auto"/>
              <w:ind w:left="720"/>
              <w:jc w:val="both"/>
              <w:rPr>
                <w:rFonts w:ascii="Times New Roman" w:hAnsi="Times New Roman" w:cs="Times New Roman"/>
              </w:rPr>
            </w:pPr>
          </w:p>
          <w:p w:rsidR="00B564B7" w:rsidRPr="00992D01" w:rsidRDefault="00B564B7" w:rsidP="00B564B7">
            <w:pPr>
              <w:pBdr>
                <w:top w:val="nil"/>
                <w:left w:val="nil"/>
                <w:bottom w:val="nil"/>
                <w:right w:val="nil"/>
                <w:between w:val="nil"/>
              </w:pBdr>
              <w:spacing w:line="259" w:lineRule="auto"/>
              <w:ind w:left="720"/>
              <w:jc w:val="both"/>
              <w:rPr>
                <w:rFonts w:ascii="Times New Roman" w:hAnsi="Times New Roman" w:cs="Times New Roman"/>
              </w:rPr>
            </w:pPr>
            <w:r w:rsidRPr="00992D01">
              <w:rPr>
                <w:rFonts w:ascii="Times New Roman" w:hAnsi="Times New Roman" w:cs="Times New Roman"/>
              </w:rPr>
              <w:t>Da un punto di vista amministrativo, tale docente fornisce parere tecnico al Comitato di valutazione, che dovrà valutare sulla scorta di tutti quegli elementi che potranno contribuire alla valutazione dell’insegnante durante il periodo di prova.</w:t>
            </w:r>
          </w:p>
          <w:p w:rsidR="00B564B7" w:rsidRPr="00992D01" w:rsidRDefault="00B564B7" w:rsidP="00B564B7">
            <w:pPr>
              <w:pBdr>
                <w:top w:val="nil"/>
                <w:left w:val="nil"/>
                <w:bottom w:val="nil"/>
                <w:right w:val="nil"/>
                <w:between w:val="nil"/>
              </w:pBdr>
              <w:spacing w:line="259" w:lineRule="auto"/>
              <w:ind w:left="720"/>
              <w:jc w:val="both"/>
              <w:rPr>
                <w:rFonts w:ascii="Times New Roman" w:hAnsi="Times New Roman" w:cs="Times New Roman"/>
              </w:rPr>
            </w:pPr>
          </w:p>
          <w:p w:rsidR="00B564B7" w:rsidRPr="00992D01" w:rsidRDefault="00B564B7" w:rsidP="00B564B7">
            <w:pPr>
              <w:pBdr>
                <w:top w:val="nil"/>
                <w:left w:val="nil"/>
                <w:bottom w:val="nil"/>
                <w:right w:val="nil"/>
                <w:between w:val="nil"/>
              </w:pBdr>
              <w:spacing w:line="360" w:lineRule="auto"/>
              <w:ind w:left="720"/>
              <w:jc w:val="both"/>
              <w:rPr>
                <w:rFonts w:ascii="Times New Roman" w:hAnsi="Times New Roman" w:cs="Times New Roman"/>
              </w:rPr>
            </w:pPr>
            <w:r w:rsidRPr="00992D01">
              <w:rPr>
                <w:rFonts w:ascii="Times New Roman" w:hAnsi="Times New Roman" w:cs="Times New Roman"/>
              </w:rPr>
              <w:t>Nella seduta del Collegio dei docenti del _____________________ sono stato/a designato/a tutor del/la docente in anno di formazione:</w:t>
            </w:r>
          </w:p>
          <w:p w:rsidR="00B564B7" w:rsidRPr="00992D01" w:rsidRDefault="00B564B7" w:rsidP="00B564B7">
            <w:pPr>
              <w:numPr>
                <w:ilvl w:val="0"/>
                <w:numId w:val="2"/>
              </w:numPr>
              <w:pBdr>
                <w:top w:val="nil"/>
                <w:left w:val="nil"/>
                <w:bottom w:val="nil"/>
                <w:right w:val="nil"/>
                <w:between w:val="nil"/>
              </w:pBdr>
              <w:spacing w:after="160" w:line="360" w:lineRule="auto"/>
              <w:jc w:val="both"/>
              <w:rPr>
                <w:rFonts w:ascii="Times New Roman" w:hAnsi="Times New Roman" w:cs="Times New Roman"/>
              </w:rPr>
            </w:pPr>
            <w:r w:rsidRPr="00992D01">
              <w:rPr>
                <w:rFonts w:ascii="Times New Roman" w:hAnsi="Times New Roman" w:cs="Times New Roman"/>
              </w:rPr>
              <w:t>_____________________________ (nome e cognome del/la docente in formazione) immesso/a in ruolo a decorrere dal _______________ e incaricata di insegnare ( discipline di sua pertinenza) __________________ nelle classi ___________________________.</w:t>
            </w:r>
          </w:p>
          <w:p w:rsidR="00B564B7" w:rsidRPr="00992D01" w:rsidRDefault="00B564B7">
            <w:pPr>
              <w:pBdr>
                <w:top w:val="nil"/>
                <w:left w:val="nil"/>
                <w:bottom w:val="nil"/>
                <w:right w:val="nil"/>
                <w:between w:val="nil"/>
              </w:pBdr>
              <w:spacing w:line="240" w:lineRule="auto"/>
              <w:jc w:val="both"/>
              <w:rPr>
                <w:rFonts w:ascii="Times New Roman" w:eastAsia="Calibri" w:hAnsi="Times New Roman" w:cs="Times New Roman"/>
              </w:rPr>
            </w:pPr>
          </w:p>
          <w:p w:rsidR="00B564B7" w:rsidRPr="00992D01" w:rsidRDefault="00B564B7" w:rsidP="00B564B7">
            <w:pPr>
              <w:pBdr>
                <w:top w:val="nil"/>
                <w:left w:val="nil"/>
                <w:bottom w:val="nil"/>
                <w:right w:val="nil"/>
                <w:between w:val="nil"/>
              </w:pBdr>
              <w:spacing w:line="240" w:lineRule="auto"/>
              <w:jc w:val="both"/>
              <w:rPr>
                <w:rFonts w:ascii="Times New Roman" w:hAnsi="Times New Roman" w:cs="Times New Roman"/>
              </w:rPr>
            </w:pPr>
            <w:r w:rsidRPr="00992D01">
              <w:rPr>
                <w:rFonts w:ascii="Times New Roman" w:hAnsi="Times New Roman" w:cs="Times New Roman"/>
              </w:rPr>
              <w:t>Il docente tutor, così come previsto dal suo ruolo, ha monitorato l’attività del/</w:t>
            </w:r>
            <w:proofErr w:type="spellStart"/>
            <w:r w:rsidRPr="00992D01">
              <w:rPr>
                <w:rFonts w:ascii="Times New Roman" w:hAnsi="Times New Roman" w:cs="Times New Roman"/>
              </w:rPr>
              <w:t>lla</w:t>
            </w:r>
            <w:proofErr w:type="spellEnd"/>
            <w:r w:rsidRPr="00992D01">
              <w:rPr>
                <w:rFonts w:ascii="Times New Roman" w:hAnsi="Times New Roman" w:cs="Times New Roman"/>
              </w:rPr>
              <w:t xml:space="preserve"> docente in formazione e prova nei diversi momenti della vita scolastica, producendo le seguenti valutazioni in relazione alla didattica, all’organizzazione e alla professionalità.</w:t>
            </w: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tc>
      </w:tr>
      <w:tr w:rsidR="00825DEF" w:rsidRPr="00992D01">
        <w:tc>
          <w:tcPr>
            <w:tcW w:w="9778" w:type="dxa"/>
          </w:tcPr>
          <w:p w:rsidR="00825DEF" w:rsidRPr="00992D01" w:rsidRDefault="00411A9F">
            <w:pPr>
              <w:pBdr>
                <w:top w:val="nil"/>
                <w:left w:val="nil"/>
                <w:bottom w:val="nil"/>
                <w:right w:val="nil"/>
                <w:between w:val="nil"/>
              </w:pBdr>
              <w:spacing w:line="240" w:lineRule="auto"/>
              <w:jc w:val="both"/>
              <w:rPr>
                <w:rFonts w:ascii="Times New Roman" w:eastAsia="Calibri" w:hAnsi="Times New Roman" w:cs="Times New Roman"/>
              </w:rPr>
            </w:pPr>
            <w:r w:rsidRPr="00992D01">
              <w:rPr>
                <w:rFonts w:ascii="Times New Roman" w:eastAsia="Calibri" w:hAnsi="Times New Roman" w:cs="Times New Roman"/>
                <w:b/>
              </w:rPr>
              <w:t xml:space="preserve">Presentazione personale </w:t>
            </w: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tc>
      </w:tr>
      <w:tr w:rsidR="00825DEF" w:rsidRPr="00992D01">
        <w:tc>
          <w:tcPr>
            <w:tcW w:w="9778" w:type="dxa"/>
          </w:tcPr>
          <w:p w:rsidR="00825DEF" w:rsidRPr="00992D01" w:rsidRDefault="00411A9F">
            <w:pPr>
              <w:pBdr>
                <w:top w:val="nil"/>
                <w:left w:val="nil"/>
                <w:bottom w:val="nil"/>
                <w:right w:val="nil"/>
                <w:between w:val="nil"/>
              </w:pBdr>
              <w:spacing w:line="240" w:lineRule="auto"/>
              <w:jc w:val="both"/>
              <w:rPr>
                <w:rFonts w:ascii="Times New Roman" w:eastAsia="Calibri" w:hAnsi="Times New Roman" w:cs="Times New Roman"/>
              </w:rPr>
            </w:pPr>
            <w:r w:rsidRPr="00992D01">
              <w:rPr>
                <w:rFonts w:ascii="Times New Roman" w:eastAsia="Calibri" w:hAnsi="Times New Roman" w:cs="Times New Roman"/>
                <w:b/>
              </w:rPr>
              <w:t>Presentazione del contesto in cui si è operato</w:t>
            </w:r>
            <w:r w:rsidRPr="00992D01">
              <w:rPr>
                <w:rFonts w:ascii="Times New Roman" w:eastAsia="Calibri" w:hAnsi="Times New Roman" w:cs="Times New Roman"/>
                <w:i/>
              </w:rPr>
              <w:t xml:space="preserve"> (descrizione del contesto di relazioni all’interno del plesso e del team – descrizione della relazione con il tutor - descrizione della classe o delle classi e del gruppo di alunni)</w:t>
            </w: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tc>
      </w:tr>
      <w:tr w:rsidR="00825DEF" w:rsidRPr="00992D01">
        <w:tc>
          <w:tcPr>
            <w:tcW w:w="9778" w:type="dxa"/>
          </w:tcPr>
          <w:p w:rsidR="00825DEF" w:rsidRPr="00992D01" w:rsidRDefault="00411A9F">
            <w:pPr>
              <w:pBdr>
                <w:top w:val="nil"/>
                <w:left w:val="nil"/>
                <w:bottom w:val="nil"/>
                <w:right w:val="nil"/>
                <w:between w:val="nil"/>
              </w:pBdr>
              <w:spacing w:line="240" w:lineRule="auto"/>
              <w:jc w:val="both"/>
              <w:rPr>
                <w:rFonts w:ascii="Times New Roman" w:eastAsia="Calibri" w:hAnsi="Times New Roman" w:cs="Times New Roman"/>
              </w:rPr>
            </w:pPr>
            <w:r w:rsidRPr="00992D01">
              <w:rPr>
                <w:rFonts w:ascii="Times New Roman" w:eastAsia="Calibri" w:hAnsi="Times New Roman" w:cs="Times New Roman"/>
                <w:b/>
              </w:rPr>
              <w:t>Descrizione del percors</w:t>
            </w:r>
            <w:r w:rsidRPr="00992D01">
              <w:rPr>
                <w:rFonts w:ascii="Times New Roman" w:eastAsia="Calibri" w:hAnsi="Times New Roman" w:cs="Times New Roman"/>
                <w:b/>
              </w:rPr>
              <w:t>o formativo organizzato dall’Ufficio di</w:t>
            </w:r>
            <w:r w:rsidRPr="00992D01">
              <w:rPr>
                <w:rFonts w:ascii="Times New Roman" w:eastAsia="Calibri" w:hAnsi="Times New Roman" w:cs="Times New Roman"/>
                <w:b/>
              </w:rPr>
              <w:t xml:space="preserve"> </w:t>
            </w:r>
            <w:r w:rsidRPr="00992D01">
              <w:rPr>
                <w:rFonts w:ascii="Times New Roman" w:eastAsia="Calibri" w:hAnsi="Times New Roman" w:cs="Times New Roman"/>
                <w:b/>
              </w:rPr>
              <w:t>Ambito Territoriale e seguito dall’insegnante</w:t>
            </w: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tc>
      </w:tr>
      <w:tr w:rsidR="00825DEF" w:rsidRPr="00992D01">
        <w:tc>
          <w:tcPr>
            <w:tcW w:w="9778" w:type="dxa"/>
          </w:tcPr>
          <w:p w:rsidR="00825DEF" w:rsidRPr="00992D01" w:rsidRDefault="00411A9F">
            <w:pPr>
              <w:pBdr>
                <w:top w:val="nil"/>
                <w:left w:val="nil"/>
                <w:bottom w:val="nil"/>
                <w:right w:val="nil"/>
                <w:between w:val="nil"/>
              </w:pBdr>
              <w:spacing w:line="240" w:lineRule="auto"/>
              <w:jc w:val="both"/>
              <w:rPr>
                <w:rFonts w:ascii="Times New Roman" w:eastAsia="Calibri" w:hAnsi="Times New Roman" w:cs="Times New Roman"/>
              </w:rPr>
            </w:pPr>
            <w:r w:rsidRPr="00992D01">
              <w:rPr>
                <w:rFonts w:ascii="Times New Roman" w:eastAsia="Calibri" w:hAnsi="Times New Roman" w:cs="Times New Roman"/>
                <w:b/>
              </w:rPr>
              <w:t>Descrizione del percorso svolto all’interno dell’istituto</w:t>
            </w: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tc>
      </w:tr>
      <w:tr w:rsidR="00825DEF" w:rsidRPr="00992D01">
        <w:tc>
          <w:tcPr>
            <w:tcW w:w="9778" w:type="dxa"/>
          </w:tcPr>
          <w:p w:rsidR="00825DEF" w:rsidRPr="00992D01" w:rsidRDefault="00411A9F">
            <w:pPr>
              <w:pBdr>
                <w:top w:val="nil"/>
                <w:left w:val="nil"/>
                <w:bottom w:val="nil"/>
                <w:right w:val="nil"/>
                <w:between w:val="nil"/>
              </w:pBdr>
              <w:tabs>
                <w:tab w:val="left" w:pos="5925"/>
              </w:tabs>
              <w:spacing w:line="240" w:lineRule="auto"/>
              <w:jc w:val="both"/>
              <w:rPr>
                <w:rFonts w:ascii="Times New Roman" w:eastAsia="Calibri" w:hAnsi="Times New Roman" w:cs="Times New Roman"/>
                <w:b/>
              </w:rPr>
            </w:pPr>
            <w:r w:rsidRPr="00992D01">
              <w:rPr>
                <w:rFonts w:ascii="Times New Roman" w:eastAsia="Calibri" w:hAnsi="Times New Roman" w:cs="Times New Roman"/>
                <w:b/>
              </w:rPr>
              <w:t xml:space="preserve">Considerazioni personali e conclusioni in base ai criteri di valutazione </w:t>
            </w:r>
            <w:r w:rsidRPr="00992D01">
              <w:rPr>
                <w:rFonts w:ascii="Times New Roman" w:eastAsia="Calibri" w:hAnsi="Times New Roman" w:cs="Times New Roman"/>
                <w:b/>
                <w:color w:val="373737"/>
                <w:highlight w:val="white"/>
              </w:rPr>
              <w:t xml:space="preserve">del </w:t>
            </w:r>
            <w:r w:rsidRPr="00992D01">
              <w:rPr>
                <w:rFonts w:ascii="Times New Roman" w:eastAsia="Calibri" w:hAnsi="Times New Roman" w:cs="Times New Roman"/>
                <w:b/>
              </w:rPr>
              <w:t xml:space="preserve">Decreto Ministeriale </w:t>
            </w:r>
            <w:r w:rsidR="00B564B7" w:rsidRPr="00992D01">
              <w:rPr>
                <w:rFonts w:ascii="Times New Roman" w:eastAsia="Calibri" w:hAnsi="Times New Roman" w:cs="Times New Roman"/>
                <w:b/>
              </w:rPr>
              <w:t>n.226/2022</w:t>
            </w:r>
          </w:p>
          <w:p w:rsidR="00825DEF" w:rsidRPr="00992D01" w:rsidRDefault="00411A9F">
            <w:pPr>
              <w:numPr>
                <w:ilvl w:val="0"/>
                <w:numId w:val="1"/>
              </w:numPr>
              <w:pBdr>
                <w:top w:val="nil"/>
                <w:left w:val="nil"/>
                <w:bottom w:val="nil"/>
                <w:right w:val="nil"/>
                <w:between w:val="nil"/>
              </w:pBdr>
              <w:spacing w:line="240" w:lineRule="auto"/>
              <w:ind w:left="525"/>
              <w:rPr>
                <w:rFonts w:ascii="Times New Roman" w:eastAsia="Calibri" w:hAnsi="Times New Roman" w:cs="Times New Roman"/>
                <w:color w:val="373737"/>
              </w:rPr>
            </w:pPr>
            <w:r w:rsidRPr="00992D01">
              <w:rPr>
                <w:rFonts w:ascii="Times New Roman" w:eastAsia="Calibri" w:hAnsi="Times New Roman" w:cs="Times New Roman"/>
                <w:color w:val="373737"/>
              </w:rPr>
              <w:t xml:space="preserve">corretto possesso ed esercizio delle competenze culturali, disciplinari, didattiche e metodologiche, con riferimento ai nuclei fondanti dei </w:t>
            </w:r>
            <w:proofErr w:type="spellStart"/>
            <w:r w:rsidRPr="00992D01">
              <w:rPr>
                <w:rFonts w:ascii="Times New Roman" w:eastAsia="Calibri" w:hAnsi="Times New Roman" w:cs="Times New Roman"/>
                <w:color w:val="373737"/>
              </w:rPr>
              <w:t>saperi</w:t>
            </w:r>
            <w:proofErr w:type="spellEnd"/>
            <w:r w:rsidRPr="00992D01">
              <w:rPr>
                <w:rFonts w:ascii="Times New Roman" w:eastAsia="Calibri" w:hAnsi="Times New Roman" w:cs="Times New Roman"/>
                <w:color w:val="373737"/>
              </w:rPr>
              <w:t xml:space="preserve"> e ai traguardi di competenza e agli obiettivi di apprendimento previsti dagli ordinamenti vigenti</w:t>
            </w:r>
          </w:p>
          <w:p w:rsidR="00825DEF" w:rsidRPr="00992D01" w:rsidRDefault="00411A9F">
            <w:pPr>
              <w:numPr>
                <w:ilvl w:val="0"/>
                <w:numId w:val="1"/>
              </w:numPr>
              <w:pBdr>
                <w:top w:val="nil"/>
                <w:left w:val="nil"/>
                <w:bottom w:val="nil"/>
                <w:right w:val="nil"/>
                <w:between w:val="nil"/>
              </w:pBdr>
              <w:spacing w:line="240" w:lineRule="auto"/>
              <w:ind w:left="525"/>
              <w:rPr>
                <w:rFonts w:ascii="Times New Roman" w:eastAsia="Calibri" w:hAnsi="Times New Roman" w:cs="Times New Roman"/>
                <w:color w:val="373737"/>
              </w:rPr>
            </w:pPr>
            <w:r w:rsidRPr="00992D01">
              <w:rPr>
                <w:rFonts w:ascii="Times New Roman" w:eastAsia="Calibri" w:hAnsi="Times New Roman" w:cs="Times New Roman"/>
                <w:color w:val="373737"/>
              </w:rPr>
              <w:lastRenderedPageBreak/>
              <w:t>corretto possesso ed esercizio delle competenze relazionali, organizzative e gestionali;</w:t>
            </w:r>
          </w:p>
          <w:p w:rsidR="00825DEF" w:rsidRPr="00992D01" w:rsidRDefault="00411A9F">
            <w:pPr>
              <w:numPr>
                <w:ilvl w:val="0"/>
                <w:numId w:val="1"/>
              </w:numPr>
              <w:pBdr>
                <w:top w:val="nil"/>
                <w:left w:val="nil"/>
                <w:bottom w:val="nil"/>
                <w:right w:val="nil"/>
                <w:between w:val="nil"/>
              </w:pBdr>
              <w:spacing w:line="240" w:lineRule="auto"/>
              <w:ind w:left="525"/>
              <w:rPr>
                <w:rFonts w:ascii="Times New Roman" w:eastAsia="Calibri" w:hAnsi="Times New Roman" w:cs="Times New Roman"/>
                <w:color w:val="373737"/>
              </w:rPr>
            </w:pPr>
            <w:r w:rsidRPr="00992D01">
              <w:rPr>
                <w:rFonts w:ascii="Times New Roman" w:eastAsia="Calibri" w:hAnsi="Times New Roman" w:cs="Times New Roman"/>
                <w:color w:val="373737"/>
              </w:rPr>
              <w:t>osservanza dei doveri connessi con lo status di dipendente pubblico e inerenti la funzione docente</w:t>
            </w:r>
          </w:p>
          <w:p w:rsidR="00825DEF" w:rsidRPr="00992D01" w:rsidRDefault="00411A9F">
            <w:pPr>
              <w:numPr>
                <w:ilvl w:val="0"/>
                <w:numId w:val="1"/>
              </w:numPr>
              <w:pBdr>
                <w:top w:val="nil"/>
                <w:left w:val="nil"/>
                <w:bottom w:val="nil"/>
                <w:right w:val="nil"/>
                <w:between w:val="nil"/>
              </w:pBdr>
              <w:spacing w:line="240" w:lineRule="auto"/>
              <w:ind w:left="525"/>
              <w:rPr>
                <w:rFonts w:ascii="Times New Roman" w:eastAsia="Calibri" w:hAnsi="Times New Roman" w:cs="Times New Roman"/>
              </w:rPr>
            </w:pPr>
            <w:r w:rsidRPr="00992D01">
              <w:rPr>
                <w:rFonts w:ascii="Times New Roman" w:eastAsia="Calibri" w:hAnsi="Times New Roman" w:cs="Times New Roman"/>
                <w:color w:val="373737"/>
              </w:rPr>
              <w:t>partecipazione alle attività formative e raggiungimento degli obiett</w:t>
            </w:r>
            <w:r w:rsidRPr="00992D01">
              <w:rPr>
                <w:rFonts w:ascii="Times New Roman" w:eastAsia="Calibri" w:hAnsi="Times New Roman" w:cs="Times New Roman"/>
                <w:color w:val="373737"/>
              </w:rPr>
              <w:t>ivi dalle stesse previsti.</w:t>
            </w:r>
          </w:p>
          <w:p w:rsidR="00825DEF" w:rsidRPr="00992D01" w:rsidRDefault="00825DEF">
            <w:pPr>
              <w:pBdr>
                <w:top w:val="nil"/>
                <w:left w:val="nil"/>
                <w:bottom w:val="nil"/>
                <w:right w:val="nil"/>
                <w:between w:val="nil"/>
              </w:pBdr>
              <w:spacing w:line="240" w:lineRule="auto"/>
              <w:jc w:val="both"/>
              <w:rPr>
                <w:rFonts w:ascii="Times New Roman" w:eastAsia="Calibri" w:hAnsi="Times New Roman" w:cs="Times New Roman"/>
              </w:rPr>
            </w:pPr>
          </w:p>
        </w:tc>
      </w:tr>
    </w:tbl>
    <w:p w:rsidR="00825DEF" w:rsidRDefault="00411A9F">
      <w:p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lastRenderedPageBreak/>
        <w:tab/>
      </w:r>
    </w:p>
    <w:tbl>
      <w:tblPr>
        <w:tblStyle w:val="a0"/>
        <w:tblW w:w="3521" w:type="dxa"/>
        <w:tblInd w:w="4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1"/>
      </w:tblGrid>
      <w:tr w:rsidR="00825DEF">
        <w:trPr>
          <w:trHeight w:val="860"/>
        </w:trPr>
        <w:tc>
          <w:tcPr>
            <w:tcW w:w="3521" w:type="dxa"/>
            <w:tcBorders>
              <w:top w:val="nil"/>
              <w:left w:val="nil"/>
              <w:bottom w:val="nil"/>
              <w:right w:val="nil"/>
            </w:tcBorders>
          </w:tcPr>
          <w:p w:rsidR="00825DEF" w:rsidRPr="00992D01" w:rsidRDefault="00411A9F">
            <w:pPr>
              <w:pBdr>
                <w:top w:val="nil"/>
                <w:left w:val="nil"/>
                <w:bottom w:val="nil"/>
                <w:right w:val="nil"/>
                <w:between w:val="nil"/>
              </w:pBdr>
              <w:spacing w:line="240" w:lineRule="auto"/>
              <w:jc w:val="center"/>
              <w:rPr>
                <w:rFonts w:ascii="Times New Roman" w:eastAsia="Calibri" w:hAnsi="Times New Roman" w:cs="Times New Roman"/>
              </w:rPr>
            </w:pPr>
            <w:r w:rsidRPr="00992D01">
              <w:rPr>
                <w:rFonts w:ascii="Times New Roman" w:eastAsia="Calibri" w:hAnsi="Times New Roman" w:cs="Times New Roman"/>
              </w:rPr>
              <w:t>Il Docente Tutor</w:t>
            </w:r>
          </w:p>
          <w:p w:rsidR="00825DEF" w:rsidRDefault="00825DEF">
            <w:pPr>
              <w:pBdr>
                <w:top w:val="nil"/>
                <w:left w:val="nil"/>
                <w:bottom w:val="nil"/>
                <w:right w:val="nil"/>
                <w:between w:val="nil"/>
              </w:pBdr>
              <w:spacing w:line="240" w:lineRule="auto"/>
              <w:jc w:val="both"/>
              <w:rPr>
                <w:rFonts w:ascii="Calibri" w:eastAsia="Calibri" w:hAnsi="Calibri" w:cs="Calibri"/>
              </w:rPr>
            </w:pPr>
          </w:p>
        </w:tc>
      </w:tr>
    </w:tbl>
    <w:p w:rsidR="00825DEF" w:rsidRDefault="00825DEF">
      <w:pPr>
        <w:pBdr>
          <w:top w:val="nil"/>
          <w:left w:val="nil"/>
          <w:bottom w:val="nil"/>
          <w:right w:val="nil"/>
          <w:between w:val="nil"/>
        </w:pBdr>
        <w:spacing w:line="240" w:lineRule="auto"/>
        <w:jc w:val="both"/>
        <w:rPr>
          <w:rFonts w:ascii="Calibri" w:eastAsia="Calibri" w:hAnsi="Calibri" w:cs="Calibri"/>
        </w:rPr>
      </w:pPr>
      <w:bookmarkStart w:id="2" w:name="_gjdgxs" w:colFirst="0" w:colLast="0"/>
      <w:bookmarkEnd w:id="2"/>
    </w:p>
    <w:sectPr w:rsidR="00825DEF">
      <w:headerReference w:type="default" r:id="rId12"/>
      <w:footerReference w:type="default" r:id="rId13"/>
      <w:pgSz w:w="11906" w:h="16838"/>
      <w:pgMar w:top="1985" w:right="1134" w:bottom="102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A9F" w:rsidRDefault="00411A9F">
      <w:pPr>
        <w:spacing w:line="240" w:lineRule="auto"/>
      </w:pPr>
      <w:r>
        <w:separator/>
      </w:r>
    </w:p>
  </w:endnote>
  <w:endnote w:type="continuationSeparator" w:id="0">
    <w:p w:rsidR="00411A9F" w:rsidRDefault="00411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EF" w:rsidRDefault="00825DEF">
    <w:pPr>
      <w:pBdr>
        <w:top w:val="nil"/>
        <w:left w:val="nil"/>
        <w:bottom w:val="nil"/>
        <w:right w:val="nil"/>
        <w:between w:val="nil"/>
      </w:pBdr>
      <w:spacing w:line="240" w:lineRule="auto"/>
      <w:jc w:val="both"/>
      <w:rPr>
        <w:color w:val="4D4D4D"/>
        <w:sz w:val="18"/>
        <w:szCs w:val="18"/>
      </w:rPr>
    </w:pPr>
  </w:p>
  <w:p w:rsidR="00825DEF" w:rsidRDefault="00825DEF">
    <w:pPr>
      <w:pBdr>
        <w:top w:val="nil"/>
        <w:left w:val="nil"/>
        <w:bottom w:val="nil"/>
        <w:right w:val="nil"/>
        <w:between w:val="nil"/>
      </w:pBdr>
      <w:spacing w:after="397" w:line="240" w:lineRule="auto"/>
      <w:jc w:val="both"/>
      <w:rPr>
        <w:color w:val="4D4D4D"/>
        <w:sz w:val="36"/>
        <w:szCs w:val="3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A9F" w:rsidRDefault="00411A9F">
      <w:pPr>
        <w:spacing w:line="240" w:lineRule="auto"/>
      </w:pPr>
      <w:r>
        <w:separator/>
      </w:r>
    </w:p>
  </w:footnote>
  <w:footnote w:type="continuationSeparator" w:id="0">
    <w:p w:rsidR="00411A9F" w:rsidRDefault="00411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B7" w:rsidRDefault="00B564B7">
    <w:pPr>
      <w:pStyle w:val="Intestazione"/>
    </w:pPr>
  </w:p>
  <w:p w:rsidR="00B564B7" w:rsidRDefault="00B564B7">
    <w:pPr>
      <w:pBdr>
        <w:top w:val="nil"/>
        <w:left w:val="nil"/>
        <w:bottom w:val="nil"/>
        <w:right w:val="nil"/>
        <w:between w:val="nil"/>
      </w:pBdr>
      <w:spacing w:before="567" w:line="240" w:lineRule="auto"/>
      <w:jc w:val="center"/>
      <w:rPr>
        <w:rFonts w:ascii="Calibri" w:eastAsia="Calibri" w:hAnsi="Calibri" w:cs="Calibr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8D1"/>
    <w:multiLevelType w:val="multilevel"/>
    <w:tmpl w:val="B3740B6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56D73165"/>
    <w:multiLevelType w:val="multilevel"/>
    <w:tmpl w:val="514E8398"/>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EF"/>
    <w:rsid w:val="00411A9F"/>
    <w:rsid w:val="00613B78"/>
    <w:rsid w:val="00825DEF"/>
    <w:rsid w:val="00992D01"/>
    <w:rsid w:val="00B564B7"/>
    <w:rsid w:val="00F12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E7B0"/>
  <w15:docId w15:val="{3FF405F4-FB1B-4E38-B9EF-337F9258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564B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564B7"/>
  </w:style>
  <w:style w:type="paragraph" w:styleId="Pidipagina">
    <w:name w:val="footer"/>
    <w:basedOn w:val="Normale"/>
    <w:link w:val="PidipaginaCarattere"/>
    <w:uiPriority w:val="99"/>
    <w:unhideWhenUsed/>
    <w:rsid w:val="00B564B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564B7"/>
  </w:style>
  <w:style w:type="character" w:styleId="Collegamentoipertestuale">
    <w:name w:val="Hyperlink"/>
    <w:basedOn w:val="Carpredefinitoparagrafo"/>
    <w:uiPriority w:val="99"/>
    <w:unhideWhenUsed/>
    <w:rsid w:val="00B56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gioiosagrotteria.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cic839003@pec.istruzione.it" TargetMode="External"/><Relationship Id="rId4" Type="http://schemas.openxmlformats.org/officeDocument/2006/relationships/webSettings" Target="webSettings.xml"/><Relationship Id="rId9" Type="http://schemas.openxmlformats.org/officeDocument/2006/relationships/hyperlink" Target="mailto:rcic839003@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2023-05-04T15:28:00Z</dcterms:created>
  <dcterms:modified xsi:type="dcterms:W3CDTF">2023-05-04T15:43:00Z</dcterms:modified>
</cp:coreProperties>
</file>